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before="120"/>
        <w:jc w:val="center"/>
        <w:rPr>
          <w:rFonts w:eastAsia="华文中宋" w:cs="Times New Roman"/>
          <w:b w:val="0"/>
        </w:rPr>
      </w:pPr>
      <w:bookmarkStart w:id="3" w:name="_GoBack"/>
      <w:bookmarkEnd w:id="3"/>
      <w:r>
        <w:rPr>
          <w:rFonts w:eastAsia="华文中宋" w:cs="Times New Roman"/>
          <w:color w:val="auto"/>
        </w:rPr>
        <w:t>XXXX</w:t>
      </w:r>
      <w:r>
        <w:rPr>
          <w:rFonts w:hint="eastAsia" w:eastAsia="华文中宋" w:cs="Times New Roman"/>
          <w:color w:val="auto"/>
        </w:rPr>
        <w:t>研究所进馆文书档案鉴定表</w:t>
      </w:r>
    </w:p>
    <w:p>
      <w:pPr>
        <w:jc w:val="center"/>
        <w:rPr>
          <w:rFonts w:ascii="Times New Roman" w:hAnsi="Times New Roman" w:eastAsia="楷体" w:cs="Times New Roman"/>
          <w:b/>
          <w:sz w:val="24"/>
          <w:szCs w:val="32"/>
        </w:rPr>
      </w:pPr>
      <w:r>
        <w:rPr>
          <w:rFonts w:hint="eastAsia" w:ascii="Times New Roman" w:hAnsi="Times New Roman" w:eastAsia="楷体" w:cs="Times New Roman"/>
          <w:b/>
          <w:sz w:val="24"/>
          <w:szCs w:val="32"/>
        </w:rPr>
        <w:t>（按卷整理）</w:t>
      </w:r>
    </w:p>
    <w:tbl>
      <w:tblPr>
        <w:tblStyle w:val="6"/>
        <w:tblW w:w="8788" w:type="dxa"/>
        <w:jc w:val="center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6"/>
        <w:gridCol w:w="2708"/>
        <w:gridCol w:w="1417"/>
        <w:gridCol w:w="1322"/>
        <w:gridCol w:w="1322"/>
        <w:gridCol w:w="132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0" w:hRule="atLeast"/>
          <w:jc w:val="center"/>
        </w:trPr>
        <w:tc>
          <w:tcPr>
            <w:tcW w:w="696" w:type="dxa"/>
            <w:vAlign w:val="center"/>
          </w:tcPr>
          <w:p>
            <w:pPr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kern w:val="0"/>
                <w:sz w:val="24"/>
                <w:szCs w:val="24"/>
              </w:rPr>
              <w:t>档号</w:t>
            </w:r>
          </w:p>
        </w:tc>
        <w:tc>
          <w:tcPr>
            <w:tcW w:w="270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kern w:val="0"/>
                <w:sz w:val="24"/>
                <w:szCs w:val="24"/>
              </w:rPr>
              <w:t>原保管期限</w:t>
            </w:r>
          </w:p>
        </w:tc>
        <w:tc>
          <w:tcPr>
            <w:tcW w:w="1322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322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kern w:val="0"/>
                <w:sz w:val="24"/>
                <w:szCs w:val="24"/>
              </w:rPr>
              <w:t>密级</w:t>
            </w:r>
          </w:p>
        </w:tc>
        <w:tc>
          <w:tcPr>
            <w:tcW w:w="132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8" w:hRule="atLeast"/>
          <w:jc w:val="center"/>
        </w:trPr>
        <w:tc>
          <w:tcPr>
            <w:tcW w:w="696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kern w:val="0"/>
                <w:sz w:val="24"/>
                <w:szCs w:val="24"/>
              </w:rPr>
              <w:t>案卷题名</w:t>
            </w:r>
          </w:p>
        </w:tc>
        <w:tc>
          <w:tcPr>
            <w:tcW w:w="8092" w:type="dxa"/>
            <w:gridSpan w:val="5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4" w:hRule="atLeast"/>
          <w:jc w:val="center"/>
        </w:trPr>
        <w:tc>
          <w:tcPr>
            <w:tcW w:w="696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kern w:val="0"/>
                <w:sz w:val="24"/>
                <w:szCs w:val="24"/>
              </w:rPr>
              <w:t>初步鉴定</w:t>
            </w:r>
          </w:p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kern w:val="0"/>
                <w:sz w:val="24"/>
                <w:szCs w:val="24"/>
              </w:rPr>
              <w:t>意见</w:t>
            </w:r>
          </w:p>
        </w:tc>
        <w:tc>
          <w:tcPr>
            <w:tcW w:w="8092" w:type="dxa"/>
            <w:gridSpan w:val="5"/>
            <w:vAlign w:val="center"/>
          </w:tcPr>
          <w:p>
            <w:pPr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黑体" w:cs="Times New Roman"/>
                <w:kern w:val="0"/>
                <w:sz w:val="24"/>
                <w:szCs w:val="24"/>
              </w:rPr>
              <w:t>鉴定结论：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</w:rPr>
              <w:sym w:font="Wingdings" w:char="F06F"/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 w:ascii="Times New Roman" w:hAnsi="Times New Roman" w:cs="Times New Roman"/>
                <w:kern w:val="0"/>
                <w:sz w:val="24"/>
                <w:szCs w:val="24"/>
              </w:rPr>
              <w:t>进馆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</w:rPr>
              <w:t xml:space="preserve">     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</w:rPr>
              <w:sym w:font="Wingdings" w:char="F06F"/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 w:ascii="Times New Roman" w:hAnsi="Times New Roman" w:cs="Times New Roman"/>
                <w:kern w:val="0"/>
                <w:sz w:val="24"/>
                <w:szCs w:val="24"/>
              </w:rPr>
              <w:t>留所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</w:rPr>
              <w:t xml:space="preserve">     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</w:rPr>
              <w:sym w:font="Wingdings" w:char="F06F"/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 w:ascii="Times New Roman" w:hAnsi="Times New Roman" w:cs="Times New Roman"/>
                <w:kern w:val="0"/>
                <w:sz w:val="24"/>
                <w:szCs w:val="24"/>
              </w:rPr>
              <w:t>销毁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</w:rPr>
              <w:t xml:space="preserve"> </w:t>
            </w:r>
          </w:p>
          <w:p>
            <w:pPr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  <w:p>
            <w:pPr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黑体" w:cs="Times New Roman"/>
                <w:kern w:val="0"/>
                <w:sz w:val="24"/>
                <w:szCs w:val="24"/>
              </w:rPr>
              <w:t>鉴定说明（适用的鉴定标准或依据）</w:t>
            </w:r>
            <w:r>
              <w:rPr>
                <w:rFonts w:hint="eastAsia" w:ascii="Times New Roman" w:hAnsi="Times New Roman" w:cs="Times New Roman"/>
                <w:kern w:val="0"/>
                <w:sz w:val="24"/>
                <w:szCs w:val="24"/>
              </w:rPr>
              <w:t>：</w:t>
            </w:r>
          </w:p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  <w:p>
            <w:pPr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</w:rPr>
              <w:t xml:space="preserve">                                  </w:t>
            </w:r>
            <w:r>
              <w:rPr>
                <w:rFonts w:hint="eastAsia" w:ascii="Times New Roman" w:hAnsi="Times New Roman" w:cs="Times New Roman"/>
                <w:kern w:val="0"/>
                <w:sz w:val="24"/>
                <w:szCs w:val="24"/>
              </w:rPr>
              <w:t>鉴定人：</w:t>
            </w:r>
          </w:p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</w:rPr>
              <w:t xml:space="preserve">        </w:t>
            </w:r>
          </w:p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</w:rPr>
              <w:t xml:space="preserve">                                                   </w:t>
            </w:r>
            <w:r>
              <w:rPr>
                <w:rFonts w:hint="eastAsia" w:ascii="Times New Roman" w:hAnsi="Times New Roman" w:cs="Times New Roman"/>
                <w:kern w:val="0"/>
                <w:sz w:val="24"/>
                <w:szCs w:val="24"/>
              </w:rPr>
              <w:t>年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</w:rPr>
              <w:t xml:space="preserve">   </w:t>
            </w:r>
            <w:r>
              <w:rPr>
                <w:rFonts w:hint="eastAsia" w:ascii="Times New Roman" w:hAnsi="Times New Roman" w:cs="Times New Roman"/>
                <w:kern w:val="0"/>
                <w:sz w:val="24"/>
                <w:szCs w:val="24"/>
              </w:rPr>
              <w:t>月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</w:rPr>
              <w:t xml:space="preserve">   </w:t>
            </w:r>
            <w:r>
              <w:rPr>
                <w:rFonts w:hint="eastAsia" w:ascii="Times New Roman" w:hAnsi="Times New Roman" w:cs="Times New Roman"/>
                <w:kern w:val="0"/>
                <w:sz w:val="24"/>
                <w:szCs w:val="24"/>
              </w:rPr>
              <w:t>日</w:t>
            </w:r>
          </w:p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62" w:hRule="atLeast"/>
          <w:jc w:val="center"/>
        </w:trPr>
        <w:tc>
          <w:tcPr>
            <w:tcW w:w="696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kern w:val="0"/>
                <w:sz w:val="24"/>
                <w:szCs w:val="24"/>
              </w:rPr>
              <w:t>复</w:t>
            </w:r>
          </w:p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kern w:val="0"/>
                <w:sz w:val="24"/>
                <w:szCs w:val="24"/>
              </w:rPr>
              <w:t>审</w:t>
            </w:r>
          </w:p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kern w:val="0"/>
                <w:sz w:val="24"/>
                <w:szCs w:val="24"/>
              </w:rPr>
              <w:t>意</w:t>
            </w:r>
          </w:p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kern w:val="0"/>
                <w:sz w:val="24"/>
                <w:szCs w:val="24"/>
              </w:rPr>
              <w:t>见</w:t>
            </w:r>
          </w:p>
        </w:tc>
        <w:tc>
          <w:tcPr>
            <w:tcW w:w="8092" w:type="dxa"/>
            <w:gridSpan w:val="5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</w:rPr>
              <w:t xml:space="preserve">                                   </w:t>
            </w:r>
            <w:r>
              <w:rPr>
                <w:rFonts w:hint="eastAsia" w:ascii="Times New Roman" w:hAnsi="Times New Roman" w:cs="Times New Roman"/>
                <w:kern w:val="0"/>
                <w:sz w:val="24"/>
                <w:szCs w:val="24"/>
              </w:rPr>
              <w:t>鉴定人：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</w:rPr>
              <w:t xml:space="preserve">  </w:t>
            </w:r>
          </w:p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</w:rPr>
              <w:t xml:space="preserve">    </w:t>
            </w:r>
          </w:p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</w:rPr>
              <w:t xml:space="preserve">                                                    </w:t>
            </w:r>
            <w:r>
              <w:rPr>
                <w:rFonts w:hint="eastAsia" w:ascii="Times New Roman" w:hAnsi="Times New Roman" w:cs="Times New Roman"/>
                <w:kern w:val="0"/>
                <w:sz w:val="24"/>
                <w:szCs w:val="24"/>
              </w:rPr>
              <w:t>年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</w:rPr>
              <w:t xml:space="preserve">   </w:t>
            </w:r>
            <w:r>
              <w:rPr>
                <w:rFonts w:hint="eastAsia" w:ascii="Times New Roman" w:hAnsi="Times New Roman" w:cs="Times New Roman"/>
                <w:kern w:val="0"/>
                <w:sz w:val="24"/>
                <w:szCs w:val="24"/>
              </w:rPr>
              <w:t>月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</w:rPr>
              <w:t xml:space="preserve">   </w:t>
            </w:r>
            <w:r>
              <w:rPr>
                <w:rFonts w:hint="eastAsia" w:ascii="Times New Roman" w:hAnsi="Times New Roman" w:cs="Times New Roman"/>
                <w:kern w:val="0"/>
                <w:sz w:val="24"/>
                <w:szCs w:val="24"/>
              </w:rPr>
              <w:t>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62" w:hRule="atLeast"/>
          <w:jc w:val="center"/>
        </w:trPr>
        <w:tc>
          <w:tcPr>
            <w:tcW w:w="696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kern w:val="0"/>
                <w:sz w:val="24"/>
                <w:szCs w:val="24"/>
              </w:rPr>
              <w:t>进馆工作领导小组审定意见</w:t>
            </w:r>
          </w:p>
        </w:tc>
        <w:tc>
          <w:tcPr>
            <w:tcW w:w="8092" w:type="dxa"/>
            <w:gridSpan w:val="5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2" w:hRule="atLeast"/>
          <w:jc w:val="center"/>
        </w:trPr>
        <w:tc>
          <w:tcPr>
            <w:tcW w:w="696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kern w:val="0"/>
                <w:sz w:val="24"/>
                <w:szCs w:val="24"/>
              </w:rPr>
              <w:t>备</w:t>
            </w:r>
          </w:p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kern w:val="0"/>
                <w:sz w:val="24"/>
                <w:szCs w:val="24"/>
              </w:rPr>
              <w:t>注</w:t>
            </w:r>
          </w:p>
        </w:tc>
        <w:tc>
          <w:tcPr>
            <w:tcW w:w="8092" w:type="dxa"/>
            <w:gridSpan w:val="5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</w:tc>
      </w:tr>
    </w:tbl>
    <w:p>
      <w:pPr>
        <w:ind w:firstLine="221" w:firstLineChars="100"/>
        <w:jc w:val="left"/>
        <w:rPr>
          <w:rFonts w:ascii="Times New Roman" w:hAnsi="Times New Roman" w:eastAsia="楷体" w:cs="Times New Roman"/>
          <w:b/>
          <w:sz w:val="22"/>
          <w:szCs w:val="32"/>
        </w:rPr>
      </w:pPr>
    </w:p>
    <w:p>
      <w:pPr>
        <w:ind w:firstLine="221" w:firstLineChars="100"/>
        <w:jc w:val="left"/>
        <w:rPr>
          <w:rFonts w:ascii="Times New Roman" w:hAnsi="Times New Roman" w:eastAsia="楷体" w:cs="Times New Roman"/>
          <w:b/>
          <w:sz w:val="22"/>
          <w:szCs w:val="32"/>
        </w:rPr>
      </w:pPr>
      <w:r>
        <w:rPr>
          <w:rFonts w:hint="eastAsia" w:ascii="Times New Roman" w:hAnsi="Times New Roman" w:eastAsia="楷体" w:cs="Times New Roman"/>
          <w:b/>
          <w:sz w:val="22"/>
          <w:szCs w:val="32"/>
        </w:rPr>
        <w:t>注：本表适用于进馆照片档案的鉴定。</w:t>
      </w:r>
    </w:p>
    <w:p>
      <w:pPr>
        <w:ind w:firstLine="221" w:firstLineChars="100"/>
        <w:jc w:val="left"/>
        <w:rPr>
          <w:rFonts w:ascii="Times New Roman" w:hAnsi="Times New Roman" w:eastAsia="楷体" w:cs="Times New Roman"/>
          <w:b/>
          <w:sz w:val="22"/>
          <w:szCs w:val="32"/>
        </w:rPr>
      </w:pPr>
    </w:p>
    <w:p>
      <w:pPr>
        <w:ind w:firstLine="221" w:firstLineChars="100"/>
        <w:jc w:val="left"/>
        <w:rPr>
          <w:rFonts w:ascii="Times New Roman" w:hAnsi="Times New Roman" w:eastAsia="楷体" w:cs="Times New Roman"/>
          <w:b/>
          <w:sz w:val="22"/>
          <w:szCs w:val="32"/>
        </w:rPr>
      </w:pPr>
    </w:p>
    <w:p>
      <w:pPr>
        <w:jc w:val="center"/>
        <w:outlineLvl w:val="1"/>
        <w:rPr>
          <w:rFonts w:ascii="Times New Roman" w:hAnsi="Times New Roman" w:eastAsia="华文中宋" w:cs="Times New Roman"/>
          <w:b/>
          <w:sz w:val="32"/>
          <w:szCs w:val="32"/>
        </w:rPr>
      </w:pPr>
    </w:p>
    <w:p>
      <w:pPr>
        <w:jc w:val="center"/>
        <w:outlineLvl w:val="1"/>
        <w:rPr>
          <w:rFonts w:ascii="Times New Roman" w:hAnsi="Times New Roman" w:eastAsia="华文中宋" w:cs="Times New Roman"/>
          <w:b/>
          <w:sz w:val="32"/>
          <w:szCs w:val="32"/>
        </w:rPr>
      </w:pPr>
    </w:p>
    <w:p>
      <w:pPr>
        <w:jc w:val="center"/>
        <w:outlineLvl w:val="1"/>
        <w:rPr>
          <w:rFonts w:ascii="Times New Roman" w:hAnsi="Times New Roman" w:eastAsia="华文中宋" w:cs="Times New Roman"/>
          <w:b/>
          <w:sz w:val="32"/>
          <w:szCs w:val="32"/>
        </w:rPr>
      </w:pPr>
      <w:bookmarkStart w:id="0" w:name="_Toc521933271"/>
      <w:bookmarkStart w:id="1" w:name="_Toc522711751"/>
      <w:bookmarkStart w:id="2" w:name="_Toc523477608"/>
      <w:r>
        <w:rPr>
          <w:rFonts w:ascii="Times New Roman" w:hAnsi="Times New Roman" w:eastAsia="华文中宋" w:cs="Times New Roman"/>
          <w:b/>
          <w:sz w:val="32"/>
          <w:szCs w:val="32"/>
        </w:rPr>
        <w:t>XXXX</w:t>
      </w:r>
      <w:r>
        <w:rPr>
          <w:rFonts w:hint="eastAsia" w:ascii="Times New Roman" w:hAnsi="Times New Roman" w:eastAsia="华文中宋" w:cs="Times New Roman"/>
          <w:b/>
          <w:sz w:val="32"/>
          <w:szCs w:val="32"/>
        </w:rPr>
        <w:t>研究所进馆文书档案鉴定表</w:t>
      </w:r>
      <w:bookmarkEnd w:id="0"/>
      <w:bookmarkEnd w:id="1"/>
      <w:bookmarkEnd w:id="2"/>
    </w:p>
    <w:p>
      <w:pPr>
        <w:jc w:val="center"/>
        <w:rPr>
          <w:rFonts w:ascii="Times New Roman" w:hAnsi="Times New Roman" w:eastAsia="楷体" w:cs="Times New Roman"/>
          <w:b/>
          <w:sz w:val="24"/>
          <w:szCs w:val="32"/>
        </w:rPr>
      </w:pPr>
      <w:r>
        <w:rPr>
          <w:rFonts w:hint="eastAsia" w:ascii="Times New Roman" w:hAnsi="Times New Roman" w:eastAsia="楷体" w:cs="Times New Roman"/>
          <w:b/>
          <w:sz w:val="24"/>
          <w:szCs w:val="32"/>
        </w:rPr>
        <w:t>（按件整理）</w:t>
      </w:r>
    </w:p>
    <w:tbl>
      <w:tblPr>
        <w:tblStyle w:val="6"/>
        <w:tblW w:w="8788" w:type="dxa"/>
        <w:jc w:val="center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6"/>
        <w:gridCol w:w="3274"/>
        <w:gridCol w:w="992"/>
        <w:gridCol w:w="1550"/>
        <w:gridCol w:w="1138"/>
        <w:gridCol w:w="1138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6" w:hRule="atLeast"/>
          <w:jc w:val="center"/>
        </w:trPr>
        <w:tc>
          <w:tcPr>
            <w:tcW w:w="696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kern w:val="0"/>
                <w:sz w:val="24"/>
                <w:szCs w:val="24"/>
              </w:rPr>
              <w:t>起止档号</w:t>
            </w:r>
          </w:p>
        </w:tc>
        <w:tc>
          <w:tcPr>
            <w:tcW w:w="327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kern w:val="0"/>
                <w:sz w:val="24"/>
                <w:szCs w:val="24"/>
              </w:rPr>
              <w:t>件数</w:t>
            </w:r>
          </w:p>
        </w:tc>
        <w:tc>
          <w:tcPr>
            <w:tcW w:w="1550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  <w:u w:val="single"/>
              </w:rPr>
              <w:t xml:space="preserve">       </w:t>
            </w:r>
            <w:r>
              <w:rPr>
                <w:rFonts w:hint="eastAsia" w:ascii="Times New Roman" w:hAnsi="Times New Roman" w:cs="Times New Roman"/>
                <w:kern w:val="0"/>
                <w:sz w:val="24"/>
                <w:szCs w:val="24"/>
              </w:rPr>
              <w:t>件</w:t>
            </w:r>
          </w:p>
        </w:tc>
        <w:tc>
          <w:tcPr>
            <w:tcW w:w="113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kern w:val="0"/>
                <w:sz w:val="24"/>
                <w:szCs w:val="24"/>
              </w:rPr>
              <w:t>原保管</w:t>
            </w:r>
          </w:p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kern w:val="0"/>
                <w:sz w:val="24"/>
                <w:szCs w:val="24"/>
              </w:rPr>
              <w:t>期限</w:t>
            </w:r>
          </w:p>
        </w:tc>
        <w:tc>
          <w:tcPr>
            <w:tcW w:w="113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20" w:hRule="atLeast"/>
          <w:jc w:val="center"/>
        </w:trPr>
        <w:tc>
          <w:tcPr>
            <w:tcW w:w="696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kern w:val="0"/>
                <w:sz w:val="24"/>
                <w:szCs w:val="24"/>
              </w:rPr>
              <w:t>初步鉴定</w:t>
            </w:r>
          </w:p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kern w:val="0"/>
                <w:sz w:val="24"/>
                <w:szCs w:val="24"/>
              </w:rPr>
              <w:t>意见</w:t>
            </w:r>
          </w:p>
        </w:tc>
        <w:tc>
          <w:tcPr>
            <w:tcW w:w="8092" w:type="dxa"/>
            <w:gridSpan w:val="5"/>
            <w:vAlign w:val="center"/>
          </w:tcPr>
          <w:p>
            <w:pPr>
              <w:jc w:val="left"/>
              <w:rPr>
                <w:rFonts w:ascii="Times New Roman" w:hAnsi="Times New Roman" w:eastAsia="黑体" w:cs="Times New Roman"/>
                <w:kern w:val="0"/>
                <w:sz w:val="24"/>
                <w:szCs w:val="24"/>
              </w:rPr>
            </w:pPr>
          </w:p>
          <w:p>
            <w:pPr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黑体" w:cs="Times New Roman"/>
                <w:kern w:val="0"/>
                <w:sz w:val="24"/>
                <w:szCs w:val="24"/>
              </w:rPr>
              <w:t>鉴定结论：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</w:rPr>
              <w:sym w:font="Wingdings" w:char="F06F"/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 w:ascii="Times New Roman" w:hAnsi="Times New Roman" w:cs="Times New Roman"/>
                <w:kern w:val="0"/>
                <w:sz w:val="24"/>
                <w:szCs w:val="24"/>
              </w:rPr>
              <w:t>进馆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</w:rPr>
              <w:t xml:space="preserve">     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</w:rPr>
              <w:sym w:font="Wingdings" w:char="F06F"/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 w:ascii="Times New Roman" w:hAnsi="Times New Roman" w:cs="Times New Roman"/>
                <w:kern w:val="0"/>
                <w:sz w:val="24"/>
                <w:szCs w:val="24"/>
              </w:rPr>
              <w:t>留所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</w:rPr>
              <w:t xml:space="preserve">     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</w:rPr>
              <w:sym w:font="Wingdings" w:char="F06F"/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 w:ascii="Times New Roman" w:hAnsi="Times New Roman" w:cs="Times New Roman"/>
                <w:kern w:val="0"/>
                <w:sz w:val="24"/>
                <w:szCs w:val="24"/>
              </w:rPr>
              <w:t>销毁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</w:rPr>
              <w:t xml:space="preserve"> </w:t>
            </w:r>
          </w:p>
          <w:p>
            <w:pPr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  <w:p>
            <w:pPr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黑体" w:cs="Times New Roman"/>
                <w:kern w:val="0"/>
                <w:sz w:val="24"/>
                <w:szCs w:val="24"/>
              </w:rPr>
              <w:t>鉴定说明（适用的鉴定标准或依据）</w:t>
            </w:r>
            <w:r>
              <w:rPr>
                <w:rFonts w:hint="eastAsia" w:ascii="Times New Roman" w:hAnsi="Times New Roman" w:cs="Times New Roman"/>
                <w:kern w:val="0"/>
                <w:sz w:val="24"/>
                <w:szCs w:val="24"/>
              </w:rPr>
              <w:t>：</w:t>
            </w:r>
          </w:p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</w:rPr>
              <w:t xml:space="preserve">                                  </w:t>
            </w:r>
            <w:r>
              <w:rPr>
                <w:rFonts w:hint="eastAsia" w:ascii="Times New Roman" w:hAnsi="Times New Roman" w:cs="Times New Roman"/>
                <w:kern w:val="0"/>
                <w:sz w:val="24"/>
                <w:szCs w:val="24"/>
              </w:rPr>
              <w:t>鉴定人：</w:t>
            </w:r>
          </w:p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</w:rPr>
              <w:t xml:space="preserve">        </w:t>
            </w:r>
          </w:p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</w:rPr>
              <w:t xml:space="preserve">                                                   </w:t>
            </w:r>
            <w:r>
              <w:rPr>
                <w:rFonts w:hint="eastAsia" w:ascii="Times New Roman" w:hAnsi="Times New Roman" w:cs="Times New Roman"/>
                <w:kern w:val="0"/>
                <w:sz w:val="24"/>
                <w:szCs w:val="24"/>
              </w:rPr>
              <w:t>年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</w:rPr>
              <w:t xml:space="preserve">   </w:t>
            </w:r>
            <w:r>
              <w:rPr>
                <w:rFonts w:hint="eastAsia" w:ascii="Times New Roman" w:hAnsi="Times New Roman" w:cs="Times New Roman"/>
                <w:kern w:val="0"/>
                <w:sz w:val="24"/>
                <w:szCs w:val="24"/>
              </w:rPr>
              <w:t>月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</w:rPr>
              <w:t xml:space="preserve">   </w:t>
            </w:r>
            <w:r>
              <w:rPr>
                <w:rFonts w:hint="eastAsia" w:ascii="Times New Roman" w:hAnsi="Times New Roman" w:cs="Times New Roman"/>
                <w:kern w:val="0"/>
                <w:sz w:val="24"/>
                <w:szCs w:val="24"/>
              </w:rPr>
              <w:t>日</w:t>
            </w:r>
          </w:p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72" w:hRule="atLeast"/>
          <w:jc w:val="center"/>
        </w:trPr>
        <w:tc>
          <w:tcPr>
            <w:tcW w:w="696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kern w:val="0"/>
                <w:sz w:val="24"/>
                <w:szCs w:val="24"/>
              </w:rPr>
              <w:t>复</w:t>
            </w:r>
          </w:p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kern w:val="0"/>
                <w:sz w:val="24"/>
                <w:szCs w:val="24"/>
              </w:rPr>
              <w:t>审</w:t>
            </w:r>
          </w:p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kern w:val="0"/>
                <w:sz w:val="24"/>
                <w:szCs w:val="24"/>
              </w:rPr>
              <w:t>意</w:t>
            </w:r>
          </w:p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kern w:val="0"/>
                <w:sz w:val="24"/>
                <w:szCs w:val="24"/>
              </w:rPr>
              <w:t>见</w:t>
            </w:r>
          </w:p>
        </w:tc>
        <w:tc>
          <w:tcPr>
            <w:tcW w:w="8092" w:type="dxa"/>
            <w:gridSpan w:val="5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</w:rPr>
              <w:t xml:space="preserve">                                   </w:t>
            </w:r>
            <w:r>
              <w:rPr>
                <w:rFonts w:hint="eastAsia" w:ascii="Times New Roman" w:hAnsi="Times New Roman" w:cs="Times New Roman"/>
                <w:kern w:val="0"/>
                <w:sz w:val="24"/>
                <w:szCs w:val="24"/>
              </w:rPr>
              <w:t>鉴定人：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</w:rPr>
              <w:t xml:space="preserve">    </w:t>
            </w:r>
          </w:p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</w:rPr>
              <w:t xml:space="preserve"> </w:t>
            </w:r>
          </w:p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</w:rPr>
              <w:t xml:space="preserve">                                                     </w:t>
            </w:r>
            <w:r>
              <w:rPr>
                <w:rFonts w:hint="eastAsia" w:ascii="Times New Roman" w:hAnsi="Times New Roman" w:cs="Times New Roman"/>
                <w:kern w:val="0"/>
                <w:sz w:val="24"/>
                <w:szCs w:val="24"/>
              </w:rPr>
              <w:t>年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</w:rPr>
              <w:t xml:space="preserve">   </w:t>
            </w:r>
            <w:r>
              <w:rPr>
                <w:rFonts w:hint="eastAsia" w:ascii="Times New Roman" w:hAnsi="Times New Roman" w:cs="Times New Roman"/>
                <w:kern w:val="0"/>
                <w:sz w:val="24"/>
                <w:szCs w:val="24"/>
              </w:rPr>
              <w:t>月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</w:rPr>
              <w:t xml:space="preserve">   </w:t>
            </w:r>
            <w:r>
              <w:rPr>
                <w:rFonts w:hint="eastAsia" w:ascii="Times New Roman" w:hAnsi="Times New Roman" w:cs="Times New Roman"/>
                <w:kern w:val="0"/>
                <w:sz w:val="24"/>
                <w:szCs w:val="24"/>
              </w:rPr>
              <w:t>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67" w:hRule="atLeast"/>
          <w:jc w:val="center"/>
        </w:trPr>
        <w:tc>
          <w:tcPr>
            <w:tcW w:w="696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kern w:val="0"/>
                <w:sz w:val="24"/>
                <w:szCs w:val="24"/>
              </w:rPr>
              <w:t>进馆工作领导小组审定意见</w:t>
            </w:r>
          </w:p>
        </w:tc>
        <w:tc>
          <w:tcPr>
            <w:tcW w:w="8092" w:type="dxa"/>
            <w:gridSpan w:val="5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2" w:hRule="atLeast"/>
          <w:jc w:val="center"/>
        </w:trPr>
        <w:tc>
          <w:tcPr>
            <w:tcW w:w="696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kern w:val="0"/>
                <w:sz w:val="24"/>
                <w:szCs w:val="24"/>
              </w:rPr>
              <w:t>备</w:t>
            </w:r>
          </w:p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kern w:val="0"/>
                <w:sz w:val="24"/>
                <w:szCs w:val="24"/>
              </w:rPr>
              <w:t>注</w:t>
            </w:r>
          </w:p>
        </w:tc>
        <w:tc>
          <w:tcPr>
            <w:tcW w:w="8092" w:type="dxa"/>
            <w:gridSpan w:val="5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</w:tc>
      </w:tr>
    </w:tbl>
    <w:p>
      <w:pPr>
        <w:ind w:firstLine="221" w:firstLineChars="100"/>
        <w:jc w:val="left"/>
        <w:rPr>
          <w:rFonts w:ascii="Times New Roman" w:hAnsi="Times New Roman" w:eastAsia="楷体" w:cs="Times New Roman"/>
          <w:b/>
          <w:sz w:val="22"/>
          <w:szCs w:val="32"/>
        </w:rPr>
      </w:pPr>
      <w:r>
        <w:rPr>
          <w:rFonts w:hint="eastAsia" w:ascii="Times New Roman" w:hAnsi="Times New Roman" w:eastAsia="楷体" w:cs="Times New Roman"/>
          <w:b/>
          <w:sz w:val="22"/>
          <w:szCs w:val="32"/>
        </w:rPr>
        <w:t>注：本表适用于进馆音</w:t>
      </w:r>
      <w:r>
        <w:rPr>
          <w:rFonts w:ascii="Times New Roman" w:hAnsi="Times New Roman" w:eastAsia="楷体" w:cs="Times New Roman"/>
          <w:b/>
          <w:sz w:val="22"/>
          <w:szCs w:val="32"/>
        </w:rPr>
        <w:t>/</w:t>
      </w:r>
      <w:r>
        <w:rPr>
          <w:rFonts w:hint="eastAsia" w:ascii="Times New Roman" w:hAnsi="Times New Roman" w:eastAsia="楷体" w:cs="Times New Roman"/>
          <w:b/>
          <w:sz w:val="22"/>
          <w:szCs w:val="32"/>
        </w:rPr>
        <w:t>视频、实物档案的鉴定。</w:t>
      </w:r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  <w:r>
        <w:rPr>
          <w:rFonts w:ascii="Times New Roman" w:hAnsi="Times New Roman" w:eastAsia="华文中宋" w:cs="Times New Roman"/>
          <w:b/>
          <w:sz w:val="32"/>
          <w:szCs w:val="32"/>
        </w:rPr>
        <w:t>XXXX</w:t>
      </w:r>
      <w:r>
        <w:rPr>
          <w:rFonts w:hint="eastAsia" w:ascii="Times New Roman" w:hAnsi="Times New Roman" w:eastAsia="华文中宋" w:cs="Times New Roman"/>
          <w:b/>
          <w:sz w:val="32"/>
          <w:szCs w:val="32"/>
        </w:rPr>
        <w:t>研究所进馆科研课题档案鉴定表</w:t>
      </w:r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</w:p>
    <w:tbl>
      <w:tblPr>
        <w:tblStyle w:val="6"/>
        <w:tblW w:w="8802" w:type="dxa"/>
        <w:jc w:val="center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8"/>
        <w:gridCol w:w="2451"/>
        <w:gridCol w:w="1134"/>
        <w:gridCol w:w="2058"/>
        <w:gridCol w:w="756"/>
        <w:gridCol w:w="158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6" w:hRule="atLeast"/>
          <w:jc w:val="center"/>
        </w:trPr>
        <w:tc>
          <w:tcPr>
            <w:tcW w:w="81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kern w:val="0"/>
                <w:sz w:val="24"/>
                <w:szCs w:val="24"/>
              </w:rPr>
              <w:t>课题编号</w:t>
            </w:r>
          </w:p>
        </w:tc>
        <w:tc>
          <w:tcPr>
            <w:tcW w:w="2451" w:type="dxa"/>
            <w:vAlign w:val="center"/>
          </w:tcPr>
          <w:p>
            <w:pPr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kern w:val="0"/>
                <w:sz w:val="24"/>
                <w:szCs w:val="24"/>
              </w:rPr>
              <w:t>课题</w:t>
            </w:r>
          </w:p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kern w:val="0"/>
                <w:sz w:val="24"/>
                <w:szCs w:val="24"/>
              </w:rPr>
              <w:t>名称</w:t>
            </w:r>
          </w:p>
        </w:tc>
        <w:tc>
          <w:tcPr>
            <w:tcW w:w="4399" w:type="dxa"/>
            <w:gridSpan w:val="3"/>
            <w:vAlign w:val="center"/>
          </w:tcPr>
          <w:p>
            <w:pPr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9" w:hRule="atLeast"/>
          <w:jc w:val="center"/>
        </w:trPr>
        <w:tc>
          <w:tcPr>
            <w:tcW w:w="81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kern w:val="0"/>
                <w:sz w:val="24"/>
                <w:szCs w:val="24"/>
              </w:rPr>
              <w:t>案卷数量</w:t>
            </w:r>
          </w:p>
        </w:tc>
        <w:tc>
          <w:tcPr>
            <w:tcW w:w="2451" w:type="dxa"/>
            <w:vAlign w:val="center"/>
          </w:tcPr>
          <w:p>
            <w:pPr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kern w:val="0"/>
                <w:sz w:val="24"/>
                <w:szCs w:val="24"/>
              </w:rPr>
              <w:t>原保管</w:t>
            </w:r>
          </w:p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kern w:val="0"/>
                <w:sz w:val="24"/>
                <w:szCs w:val="24"/>
              </w:rPr>
              <w:t>期限</w:t>
            </w:r>
          </w:p>
        </w:tc>
        <w:tc>
          <w:tcPr>
            <w:tcW w:w="2058" w:type="dxa"/>
            <w:vAlign w:val="center"/>
          </w:tcPr>
          <w:p>
            <w:pPr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756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kern w:val="0"/>
                <w:sz w:val="24"/>
                <w:szCs w:val="24"/>
              </w:rPr>
              <w:t>密级</w:t>
            </w:r>
          </w:p>
        </w:tc>
        <w:tc>
          <w:tcPr>
            <w:tcW w:w="1585" w:type="dxa"/>
            <w:vAlign w:val="center"/>
          </w:tcPr>
          <w:p>
            <w:pPr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8" w:hRule="atLeast"/>
          <w:jc w:val="center"/>
        </w:trPr>
        <w:tc>
          <w:tcPr>
            <w:tcW w:w="81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kern w:val="0"/>
                <w:sz w:val="24"/>
                <w:szCs w:val="24"/>
              </w:rPr>
              <w:t>初步鉴定意见</w:t>
            </w:r>
          </w:p>
        </w:tc>
        <w:tc>
          <w:tcPr>
            <w:tcW w:w="7984" w:type="dxa"/>
            <w:gridSpan w:val="5"/>
          </w:tcPr>
          <w:p>
            <w:pPr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黑体" w:cs="Times New Roman"/>
                <w:kern w:val="0"/>
                <w:sz w:val="24"/>
                <w:szCs w:val="24"/>
              </w:rPr>
              <w:t>鉴定结论：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</w:rPr>
              <w:sym w:font="Wingdings" w:char="F06F"/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 w:ascii="Times New Roman" w:hAnsi="Times New Roman" w:cs="Times New Roman"/>
                <w:kern w:val="0"/>
                <w:sz w:val="24"/>
                <w:szCs w:val="24"/>
              </w:rPr>
              <w:t>进馆，档号：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</w:rPr>
              <w:t xml:space="preserve">     </w:t>
            </w:r>
          </w:p>
          <w:p>
            <w:pPr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</w:rPr>
              <w:t xml:space="preserve">          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</w:rPr>
              <w:sym w:font="Wingdings" w:char="F06F"/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 w:ascii="Times New Roman" w:hAnsi="Times New Roman" w:cs="Times New Roman"/>
                <w:kern w:val="0"/>
                <w:sz w:val="24"/>
                <w:szCs w:val="24"/>
              </w:rPr>
              <w:t>留所，档号：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</w:rPr>
              <w:t xml:space="preserve">     </w:t>
            </w:r>
          </w:p>
          <w:p>
            <w:pPr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</w:rPr>
              <w:t xml:space="preserve">          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</w:rPr>
              <w:sym w:font="Wingdings" w:char="F06F"/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 w:ascii="Times New Roman" w:hAnsi="Times New Roman" w:cs="Times New Roman"/>
                <w:kern w:val="0"/>
                <w:sz w:val="24"/>
                <w:szCs w:val="24"/>
              </w:rPr>
              <w:t>销毁，档号：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</w:rPr>
              <w:t xml:space="preserve"> </w:t>
            </w:r>
          </w:p>
          <w:p>
            <w:pPr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  <w:p>
            <w:pPr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黑体" w:cs="Times New Roman"/>
                <w:kern w:val="0"/>
                <w:sz w:val="24"/>
                <w:szCs w:val="24"/>
              </w:rPr>
              <w:t>鉴定说明（适用的鉴定标准或依据）</w:t>
            </w:r>
            <w:r>
              <w:rPr>
                <w:rFonts w:hint="eastAsia" w:ascii="Times New Roman" w:hAnsi="Times New Roman" w:cs="Times New Roman"/>
                <w:kern w:val="0"/>
                <w:sz w:val="24"/>
                <w:szCs w:val="24"/>
              </w:rPr>
              <w:t>：</w:t>
            </w:r>
          </w:p>
          <w:p>
            <w:pPr>
              <w:rPr>
                <w:rFonts w:ascii="Times New Roman" w:hAnsi="Times New Roman" w:cs="Times New Roman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rPr>
                <w:rFonts w:ascii="Times New Roman" w:hAnsi="Times New Roman" w:cs="Times New Roman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rPr>
                <w:rFonts w:ascii="Times New Roman" w:hAnsi="Times New Roman" w:cs="Times New Roman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rPr>
                <w:rFonts w:ascii="Times New Roman" w:hAnsi="Times New Roman" w:cs="Times New Roman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rPr>
                <w:rFonts w:ascii="Times New Roman" w:hAnsi="Times New Roman" w:cs="Times New Roman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rPr>
                <w:rFonts w:ascii="Times New Roman" w:hAnsi="Times New Roman" w:cs="Times New Roman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rPr>
                <w:rFonts w:ascii="Times New Roman" w:hAnsi="Times New Roman" w:cs="Times New Roman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ind w:firstLine="5160" w:firstLineChars="2150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kern w:val="0"/>
                <w:sz w:val="24"/>
                <w:szCs w:val="24"/>
              </w:rPr>
              <w:t>鉴定人：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</w:rPr>
              <w:t xml:space="preserve">      </w:t>
            </w:r>
          </w:p>
          <w:p>
            <w:pPr>
              <w:ind w:firstLine="5160" w:firstLineChars="2150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  <w:p>
            <w:pPr>
              <w:ind w:firstLine="6240" w:firstLineChars="2600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kern w:val="0"/>
                <w:sz w:val="24"/>
                <w:szCs w:val="24"/>
              </w:rPr>
              <w:t>年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</w:rPr>
              <w:t xml:space="preserve">   </w:t>
            </w:r>
            <w:r>
              <w:rPr>
                <w:rFonts w:hint="eastAsia" w:ascii="Times New Roman" w:hAnsi="Times New Roman" w:cs="Times New Roman"/>
                <w:kern w:val="0"/>
                <w:sz w:val="24"/>
                <w:szCs w:val="24"/>
              </w:rPr>
              <w:t>月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</w:rPr>
              <w:t xml:space="preserve">   </w:t>
            </w:r>
            <w:r>
              <w:rPr>
                <w:rFonts w:hint="eastAsia" w:ascii="Times New Roman" w:hAnsi="Times New Roman" w:cs="Times New Roman"/>
                <w:kern w:val="0"/>
                <w:sz w:val="24"/>
                <w:szCs w:val="24"/>
              </w:rPr>
              <w:t>日</w:t>
            </w:r>
          </w:p>
          <w:p>
            <w:pPr>
              <w:ind w:firstLine="5160" w:firstLineChars="2150"/>
              <w:rPr>
                <w:rFonts w:ascii="Times New Roman" w:hAnsi="Times New Roman" w:cs="Times New Roman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6" w:hRule="atLeast"/>
          <w:jc w:val="center"/>
        </w:trPr>
        <w:tc>
          <w:tcPr>
            <w:tcW w:w="81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kern w:val="0"/>
                <w:sz w:val="24"/>
                <w:szCs w:val="24"/>
              </w:rPr>
              <w:t>复审意见</w:t>
            </w:r>
          </w:p>
        </w:tc>
        <w:tc>
          <w:tcPr>
            <w:tcW w:w="7984" w:type="dxa"/>
            <w:gridSpan w:val="5"/>
          </w:tcPr>
          <w:p>
            <w:pPr>
              <w:rPr>
                <w:rFonts w:ascii="Times New Roman" w:hAnsi="Times New Roman" w:cs="Times New Roman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rPr>
                <w:rFonts w:ascii="Times New Roman" w:hAnsi="Times New Roman" w:cs="Times New Roman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rPr>
                <w:rFonts w:ascii="Times New Roman" w:hAnsi="Times New Roman" w:cs="Times New Roman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rPr>
                <w:rFonts w:ascii="Times New Roman" w:hAnsi="Times New Roman" w:cs="Times New Roman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rPr>
                <w:rFonts w:ascii="Times New Roman" w:hAnsi="Times New Roman" w:cs="Times New Roman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ind w:firstLine="5160" w:firstLineChars="2150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kern w:val="0"/>
                <w:sz w:val="24"/>
                <w:szCs w:val="24"/>
              </w:rPr>
              <w:t>鉴定人：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</w:rPr>
              <w:t xml:space="preserve">      </w:t>
            </w:r>
          </w:p>
          <w:p>
            <w:pPr>
              <w:ind w:firstLine="5160" w:firstLineChars="2150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  <w:p>
            <w:pPr>
              <w:ind w:firstLine="6240" w:firstLineChars="2600"/>
              <w:rPr>
                <w:rFonts w:ascii="Times New Roman" w:hAnsi="Times New Roman" w:cs="Times New Roman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cs="Times New Roman"/>
                <w:kern w:val="0"/>
                <w:sz w:val="24"/>
                <w:szCs w:val="24"/>
              </w:rPr>
              <w:t>年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</w:rPr>
              <w:t xml:space="preserve">   </w:t>
            </w:r>
            <w:r>
              <w:rPr>
                <w:rFonts w:hint="eastAsia" w:ascii="Times New Roman" w:hAnsi="Times New Roman" w:cs="Times New Roman"/>
                <w:kern w:val="0"/>
                <w:sz w:val="24"/>
                <w:szCs w:val="24"/>
              </w:rPr>
              <w:t>月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</w:rPr>
              <w:t xml:space="preserve">   </w:t>
            </w:r>
            <w:r>
              <w:rPr>
                <w:rFonts w:hint="eastAsia" w:ascii="Times New Roman" w:hAnsi="Times New Roman" w:cs="Times New Roman"/>
                <w:kern w:val="0"/>
                <w:sz w:val="24"/>
                <w:szCs w:val="24"/>
              </w:rPr>
              <w:t>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76" w:hRule="atLeast"/>
          <w:jc w:val="center"/>
        </w:trPr>
        <w:tc>
          <w:tcPr>
            <w:tcW w:w="81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kern w:val="0"/>
                <w:sz w:val="24"/>
                <w:szCs w:val="24"/>
              </w:rPr>
              <w:t>进馆工作领导小组审定意见</w:t>
            </w:r>
          </w:p>
        </w:tc>
        <w:tc>
          <w:tcPr>
            <w:tcW w:w="7984" w:type="dxa"/>
            <w:gridSpan w:val="5"/>
          </w:tcPr>
          <w:p>
            <w:pPr>
              <w:rPr>
                <w:rFonts w:ascii="Times New Roman" w:hAnsi="Times New Roman" w:cs="Times New Roman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8" w:hRule="atLeast"/>
          <w:jc w:val="center"/>
        </w:trPr>
        <w:tc>
          <w:tcPr>
            <w:tcW w:w="81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kern w:val="0"/>
                <w:sz w:val="24"/>
                <w:szCs w:val="24"/>
              </w:rPr>
              <w:t>备</w:t>
            </w:r>
          </w:p>
          <w:p>
            <w:pPr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kern w:val="0"/>
                <w:sz w:val="24"/>
                <w:szCs w:val="24"/>
              </w:rPr>
              <w:t>注</w:t>
            </w:r>
          </w:p>
        </w:tc>
        <w:tc>
          <w:tcPr>
            <w:tcW w:w="7984" w:type="dxa"/>
            <w:gridSpan w:val="5"/>
          </w:tcPr>
          <w:p>
            <w:pPr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</w:tc>
      </w:tr>
    </w:tbl>
    <w:p>
      <w:pPr>
        <w:jc w:val="left"/>
        <w:outlineLvl w:val="1"/>
        <w:rPr>
          <w:rFonts w:ascii="Times New Roman" w:hAnsi="Times New Roman" w:eastAsia="黑体" w:cs="Times New Roman"/>
          <w:b/>
          <w:sz w:val="28"/>
          <w:szCs w:val="32"/>
        </w:rPr>
        <w:sectPr>
          <w:footerReference r:id="rId3" w:type="default"/>
          <w:footerReference r:id="rId4" w:type="even"/>
          <w:pgSz w:w="11907" w:h="16840"/>
          <w:pgMar w:top="1134" w:right="1134" w:bottom="1134" w:left="1418" w:header="1021" w:footer="992" w:gutter="0"/>
          <w:cols w:space="720" w:num="1"/>
          <w:docGrid w:linePitch="312" w:charSpace="0"/>
        </w:sectPr>
      </w:pPr>
    </w:p>
    <w:p>
      <w:pPr>
        <w:rPr>
          <w:rFonts w:hint="eastAsia" w:eastAsia="华文中宋" w:cs="Times New Roman"/>
          <w:color w:val="auto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Baskerville Old Face">
    <w:panose1 w:val="02020602080505020303"/>
    <w:charset w:val="00"/>
    <w:family w:val="roman"/>
    <w:pitch w:val="default"/>
    <w:sig w:usb0="00000003" w:usb1="00000000" w:usb2="00000000" w:usb3="00000000" w:csb0="2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right"/>
    </w:pPr>
    <w:r>
      <mc:AlternateContent>
        <mc:Choice Requires="wps">
          <w:drawing>
            <wp:anchor distT="0" distB="0" distL="114300" distR="114300" simplePos="0" relativeHeight="25170534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91" name="文本框 9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</w:rPr>
                            <w:t>51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70534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rPr>
                        <w:rFonts w:hint="eastAsia"/>
                      </w:rPr>
                      <w:t>51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rPr>
        <w:rFonts w:ascii="Baskerville Old Face" w:hAnsi="Baskerville Old Face"/>
        <w:sz w:val="21"/>
      </w:rPr>
    </w:pPr>
    <w:r>
      <w:rPr>
        <w:sz w:val="21"/>
      </w:rPr>
      <mc:AlternateContent>
        <mc:Choice Requires="wps">
          <w:drawing>
            <wp:anchor distT="0" distB="0" distL="114300" distR="114300" simplePos="0" relativeHeight="25170636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92" name="文本框 9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</w:rPr>
                            <w:t>52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70636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rPr>
                        <w:rFonts w:hint="eastAsia"/>
                      </w:rPr>
                      <w:t>52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8F264DD"/>
    <w:rsid w:val="18F264DD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9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9"/>
    <w:pPr>
      <w:spacing w:beforeLines="50"/>
      <w:outlineLvl w:val="1"/>
    </w:pPr>
    <w:rPr>
      <w:rFonts w:ascii="Times New Roman" w:hAnsi="Times New Roman" w:eastAsia="黑体"/>
      <w:b/>
      <w:color w:val="00AEEF"/>
      <w:sz w:val="28"/>
    </w:rPr>
  </w:style>
  <w:style w:type="character" w:default="1" w:styleId="4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table" w:styleId="6">
    <w:name w:val="Table Grid"/>
    <w:basedOn w:val="5"/>
    <w:qFormat/>
    <w:uiPriority w:val="99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Y\AppData\Roaming\Kingsoft\wps\addons\pool\win-i386\knewfileruby_1.0.0.12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Office_10.1.0.7520_F1E327BC-269C-435d-A152-05C5408002CA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2018-09-17T01:37:00Z</dcterms:created>
  <dc:creator>CY</dc:creator>
  <cp:lastModifiedBy>CY</cp:lastModifiedBy>
  <dcterms:modified xsi:type="dcterms:W3CDTF">2018-09-17T01:39:11Z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2052-10.1.0.7520</vt:lpwstr>
  </property>
</Properties>
</file>