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cs="Times New Roman"/>
        </w:rPr>
      </w:pPr>
      <w:bookmarkStart w:id="3" w:name="_GoBack"/>
      <w:bookmarkEnd w:id="3"/>
      <w:bookmarkStart w:id="0" w:name="_Toc521933310"/>
      <w:bookmarkStart w:id="1" w:name="_Toc522711783"/>
      <w:bookmarkStart w:id="2" w:name="_Toc523477640"/>
      <w:r>
        <w:rPr>
          <w:rFonts w:hint="eastAsia" w:eastAsia="华文中宋" w:cs="Times New Roman"/>
          <w:color w:val="auto"/>
        </w:rPr>
        <w:t>纸质档案数字化数据验收记录表</w:t>
      </w:r>
      <w:bookmarkEnd w:id="0"/>
      <w:bookmarkEnd w:id="1"/>
      <w:bookmarkEnd w:id="2"/>
    </w:p>
    <w:p>
      <w:pPr>
        <w:rPr>
          <w:rFonts w:ascii="Times New Roman" w:hAnsi="Times New Roman" w:eastAsia="黑体" w:cs="Times New Roman"/>
          <w:sz w:val="24"/>
          <w:szCs w:val="24"/>
        </w:rPr>
      </w:pPr>
      <w:r>
        <w:rPr>
          <w:rFonts w:hint="eastAsia" w:ascii="Times New Roman" w:hAnsi="Times New Roman" w:eastAsia="黑体" w:cs="Times New Roman"/>
          <w:sz w:val="24"/>
          <w:szCs w:val="24"/>
        </w:rPr>
        <w:t>验收分工：</w:t>
      </w:r>
      <w:r>
        <w:rPr>
          <w:rFonts w:hint="eastAsia" w:ascii="Times New Roman" w:hAnsi="Times New Roman" w:eastAsia="黑体" w:cs="Times New Roman"/>
          <w:sz w:val="24"/>
          <w:szCs w:val="24"/>
          <w:u w:val="single"/>
        </w:rPr>
        <w:t>全宗号、档案门类、档号区间</w:t>
      </w:r>
      <w:r>
        <w:rPr>
          <w:rFonts w:ascii="Times New Roman" w:hAnsi="Times New Roman" w:eastAsia="黑体" w:cs="Times New Roman"/>
          <w:sz w:val="24"/>
          <w:szCs w:val="24"/>
        </w:rPr>
        <w:t xml:space="preserve">                          </w:t>
      </w:r>
      <w:r>
        <w:rPr>
          <w:rFonts w:hint="eastAsia" w:ascii="Times New Roman" w:hAnsi="Times New Roman" w:eastAsia="黑体" w:cs="Times New Roman"/>
          <w:sz w:val="24"/>
          <w:szCs w:val="24"/>
        </w:rPr>
        <w:t>验收时间：</w:t>
      </w:r>
      <w:r>
        <w:rPr>
          <w:rFonts w:ascii="Times New Roman" w:hAnsi="Times New Roman" w:eastAsia="黑体" w:cs="Times New Roman"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eastAsia="黑体" w:cs="Times New Roman"/>
          <w:sz w:val="24"/>
          <w:szCs w:val="24"/>
        </w:rPr>
        <w:t xml:space="preserve">                          </w:t>
      </w:r>
      <w:r>
        <w:rPr>
          <w:rFonts w:hint="eastAsia" w:ascii="Times New Roman" w:hAnsi="Times New Roman" w:eastAsia="黑体" w:cs="Times New Roman"/>
          <w:sz w:val="24"/>
          <w:szCs w:val="24"/>
        </w:rPr>
        <w:t>验收人：</w:t>
      </w:r>
      <w:r>
        <w:rPr>
          <w:rFonts w:ascii="Times New Roman" w:hAnsi="Times New Roman" w:eastAsia="黑体" w:cs="Times New Roman"/>
          <w:sz w:val="24"/>
          <w:szCs w:val="24"/>
          <w:u w:val="single"/>
        </w:rPr>
        <w:t xml:space="preserve">            </w:t>
      </w:r>
      <w:r>
        <w:rPr>
          <w:rFonts w:ascii="Times New Roman" w:hAnsi="Times New Roman" w:eastAsia="黑体" w:cs="Times New Roman"/>
          <w:sz w:val="24"/>
          <w:szCs w:val="24"/>
        </w:rPr>
        <w:t xml:space="preserve">  </w:t>
      </w:r>
    </w:p>
    <w:tbl>
      <w:tblPr>
        <w:tblStyle w:val="5"/>
        <w:tblpPr w:leftFromText="180" w:rightFromText="180" w:vertAnchor="text" w:horzAnchor="margin" w:tblpY="156"/>
        <w:tblW w:w="1569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2"/>
        <w:gridCol w:w="1559"/>
        <w:gridCol w:w="851"/>
        <w:gridCol w:w="992"/>
        <w:gridCol w:w="1278"/>
        <w:gridCol w:w="1275"/>
        <w:gridCol w:w="851"/>
        <w:gridCol w:w="851"/>
        <w:gridCol w:w="851"/>
        <w:gridCol w:w="1133"/>
        <w:gridCol w:w="1278"/>
        <w:gridCol w:w="1275"/>
        <w:gridCol w:w="992"/>
        <w:gridCol w:w="18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档号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  <w:t>-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件号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可正常读取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内容与文件题名对应</w:t>
            </w: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卷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  <w:t>(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件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  <w:t>)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内起始页号与目录一致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卷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  <w:t>(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件</w:t>
            </w:r>
            <w:r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  <w:t>)</w:t>
            </w: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内终止页号与目录一致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无偏斜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无畸变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无压字</w:t>
            </w:r>
          </w:p>
        </w:tc>
        <w:tc>
          <w:tcPr>
            <w:tcW w:w="113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拼接处理符合要求</w:t>
            </w: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图像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完整、清晰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无扫描杂质（污点、污线、黑边）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未扫描档案无替代页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0"/>
                <w:szCs w:val="21"/>
              </w:rPr>
              <w:t>数字化情况说明等目录数据著录完整、准确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70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33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5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08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eastAsia="黑体" w:cs="Times New Roman"/>
          <w:sz w:val="24"/>
          <w:szCs w:val="24"/>
        </w:rPr>
      </w:pPr>
      <w:r>
        <w:rPr>
          <w:rFonts w:ascii="Times New Roman" w:hAnsi="Times New Roman" w:eastAsia="黑体" w:cs="Times New Roman"/>
          <w:sz w:val="24"/>
          <w:szCs w:val="24"/>
        </w:rPr>
        <w:t xml:space="preserve">  </w:t>
      </w:r>
    </w:p>
    <w:p>
      <w:pPr>
        <w:rPr>
          <w:rFonts w:ascii="Times New Roman" w:hAnsi="Times New Roman" w:eastAsia="楷体_GB2312" w:cs="Times New Roman"/>
        </w:rPr>
        <w:sectPr>
          <w:pgSz w:w="16840" w:h="11907" w:orient="landscape"/>
          <w:pgMar w:top="567" w:right="567" w:bottom="567" w:left="567" w:header="851" w:footer="992" w:gutter="0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1E7D98"/>
    <w:rsid w:val="201E7D9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2018-09-17T01:44:00Z</dcterms:created>
  <dc:creator>CY</dc:creator>
  <cp:lastModifiedBy>CY</cp:lastModifiedBy>
  <dcterms:modified xsi:type="dcterms:W3CDTF">2018-09-17T01:50:06Z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